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987D5F" w:rsidRPr="009468B0" w:rsidTr="00EB045A">
        <w:trPr>
          <w:trHeight w:val="425"/>
        </w:trPr>
        <w:tc>
          <w:tcPr>
            <w:tcW w:w="7792" w:type="dxa"/>
            <w:gridSpan w:val="5"/>
            <w:shd w:val="clear" w:color="auto" w:fill="DEEAF6" w:themeFill="accent1" w:themeFillTint="33"/>
            <w:vAlign w:val="center"/>
          </w:tcPr>
          <w:p w:rsidR="00987D5F" w:rsidRPr="009468B0" w:rsidRDefault="00987D5F" w:rsidP="00EB045A">
            <w:pPr>
              <w:rPr>
                <w:sz w:val="20"/>
                <w:szCs w:val="20"/>
              </w:rPr>
            </w:pPr>
            <w:r w:rsidRPr="009468B0">
              <w:rPr>
                <w:sz w:val="20"/>
                <w:szCs w:val="20"/>
              </w:rPr>
              <w:t>OSNOVNA ŠKOLA:</w:t>
            </w:r>
          </w:p>
        </w:tc>
        <w:tc>
          <w:tcPr>
            <w:tcW w:w="1270" w:type="dxa"/>
            <w:shd w:val="clear" w:color="auto" w:fill="DEEAF6" w:themeFill="accent1" w:themeFillTint="33"/>
            <w:vAlign w:val="center"/>
          </w:tcPr>
          <w:p w:rsidR="00987D5F" w:rsidRPr="009468B0" w:rsidRDefault="00987D5F" w:rsidP="00EB045A">
            <w:pPr>
              <w:rPr>
                <w:sz w:val="20"/>
                <w:szCs w:val="20"/>
              </w:rPr>
            </w:pPr>
            <w:r w:rsidRPr="009468B0">
              <w:rPr>
                <w:sz w:val="20"/>
                <w:szCs w:val="20"/>
              </w:rPr>
              <w:t>RAZRED:</w:t>
            </w:r>
          </w:p>
        </w:tc>
      </w:tr>
      <w:tr w:rsidR="00987D5F" w:rsidRPr="009468B0" w:rsidTr="00EB045A">
        <w:trPr>
          <w:trHeight w:val="842"/>
        </w:trPr>
        <w:tc>
          <w:tcPr>
            <w:tcW w:w="6516" w:type="dxa"/>
            <w:gridSpan w:val="4"/>
            <w:shd w:val="clear" w:color="auto" w:fill="DEEAF6" w:themeFill="accent1" w:themeFillTint="33"/>
          </w:tcPr>
          <w:p w:rsidR="00987D5F" w:rsidRPr="009468B0" w:rsidRDefault="00987D5F" w:rsidP="00EB045A">
            <w:pPr>
              <w:rPr>
                <w:sz w:val="20"/>
                <w:szCs w:val="20"/>
              </w:rPr>
            </w:pPr>
            <w:r w:rsidRPr="009468B0">
              <w:rPr>
                <w:sz w:val="20"/>
                <w:szCs w:val="20"/>
              </w:rPr>
              <w:t>UČITELJICA/UČITELJ:</w:t>
            </w:r>
          </w:p>
        </w:tc>
        <w:tc>
          <w:tcPr>
            <w:tcW w:w="1276" w:type="dxa"/>
            <w:shd w:val="clear" w:color="auto" w:fill="DEEAF6" w:themeFill="accent1" w:themeFillTint="33"/>
          </w:tcPr>
          <w:p w:rsidR="00987D5F" w:rsidRPr="009468B0" w:rsidRDefault="00987D5F" w:rsidP="00EB045A">
            <w:pPr>
              <w:rPr>
                <w:sz w:val="20"/>
                <w:szCs w:val="20"/>
              </w:rPr>
            </w:pPr>
            <w:r w:rsidRPr="009468B0">
              <w:rPr>
                <w:sz w:val="20"/>
                <w:szCs w:val="20"/>
              </w:rPr>
              <w:t>NADNEVAK:</w:t>
            </w:r>
          </w:p>
        </w:tc>
        <w:tc>
          <w:tcPr>
            <w:tcW w:w="1270" w:type="dxa"/>
            <w:shd w:val="clear" w:color="auto" w:fill="DEEAF6" w:themeFill="accent1" w:themeFillTint="33"/>
          </w:tcPr>
          <w:p w:rsidR="00987D5F" w:rsidRPr="009468B0" w:rsidRDefault="00987D5F" w:rsidP="00EB045A">
            <w:pPr>
              <w:rPr>
                <w:sz w:val="20"/>
                <w:szCs w:val="20"/>
              </w:rPr>
            </w:pPr>
            <w:r w:rsidRPr="009468B0">
              <w:rPr>
                <w:sz w:val="20"/>
                <w:szCs w:val="20"/>
              </w:rPr>
              <w:t>REDNI BROJ SATA:</w:t>
            </w:r>
            <w:r w:rsidR="00531785">
              <w:rPr>
                <w:sz w:val="20"/>
                <w:szCs w:val="20"/>
              </w:rPr>
              <w:t xml:space="preserve"> 7</w:t>
            </w:r>
            <w:r w:rsidR="006A1A7B">
              <w:rPr>
                <w:sz w:val="20"/>
                <w:szCs w:val="20"/>
              </w:rPr>
              <w:t>5</w:t>
            </w:r>
            <w:r w:rsidR="00531785">
              <w:rPr>
                <w:sz w:val="20"/>
                <w:szCs w:val="20"/>
              </w:rPr>
              <w:t>., 7</w:t>
            </w:r>
            <w:r w:rsidR="006A1A7B">
              <w:rPr>
                <w:sz w:val="20"/>
                <w:szCs w:val="20"/>
              </w:rPr>
              <w:t>6</w:t>
            </w:r>
            <w:r w:rsidR="00531785">
              <w:rPr>
                <w:sz w:val="20"/>
                <w:szCs w:val="20"/>
              </w:rPr>
              <w:t>.</w:t>
            </w:r>
          </w:p>
        </w:tc>
      </w:tr>
      <w:tr w:rsidR="00987D5F" w:rsidRPr="009468B0" w:rsidTr="00EB045A">
        <w:trPr>
          <w:trHeight w:val="393"/>
        </w:trPr>
        <w:tc>
          <w:tcPr>
            <w:tcW w:w="9062" w:type="dxa"/>
            <w:gridSpan w:val="6"/>
            <w:vAlign w:val="center"/>
          </w:tcPr>
          <w:p w:rsidR="00987D5F" w:rsidRPr="009468B0" w:rsidRDefault="00987D5F" w:rsidP="00EB045A">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987D5F" w:rsidRPr="009468B0" w:rsidTr="00EB045A">
        <w:trPr>
          <w:trHeight w:val="415"/>
        </w:trPr>
        <w:tc>
          <w:tcPr>
            <w:tcW w:w="9062" w:type="dxa"/>
            <w:gridSpan w:val="6"/>
            <w:vAlign w:val="center"/>
          </w:tcPr>
          <w:p w:rsidR="00987D5F" w:rsidRPr="009468B0" w:rsidRDefault="00987D5F" w:rsidP="00EB045A">
            <w:pPr>
              <w:rPr>
                <w:sz w:val="20"/>
                <w:szCs w:val="20"/>
              </w:rPr>
            </w:pPr>
            <w:r w:rsidRPr="009468B0">
              <w:rPr>
                <w:sz w:val="20"/>
                <w:szCs w:val="20"/>
              </w:rPr>
              <w:t>NASTAVNA JEDINICA:</w:t>
            </w:r>
            <w:r>
              <w:rPr>
                <w:sz w:val="20"/>
                <w:szCs w:val="20"/>
              </w:rPr>
              <w:t xml:space="preserve"> </w:t>
            </w:r>
            <w:r w:rsidRPr="00E75084">
              <w:rPr>
                <w:b/>
                <w:sz w:val="20"/>
                <w:szCs w:val="20"/>
              </w:rPr>
              <w:t>Zbrajanje i oduzimanje do 10</w:t>
            </w:r>
            <w:r>
              <w:rPr>
                <w:sz w:val="20"/>
                <w:szCs w:val="20"/>
              </w:rPr>
              <w:t xml:space="preserve"> – ponavljanje i vježbanje</w:t>
            </w:r>
          </w:p>
        </w:tc>
      </w:tr>
      <w:tr w:rsidR="00987D5F" w:rsidRPr="009468B0" w:rsidTr="00EB045A">
        <w:trPr>
          <w:trHeight w:val="420"/>
        </w:trPr>
        <w:tc>
          <w:tcPr>
            <w:tcW w:w="9062" w:type="dxa"/>
            <w:gridSpan w:val="6"/>
            <w:vAlign w:val="center"/>
          </w:tcPr>
          <w:p w:rsidR="00987D5F" w:rsidRPr="009468B0" w:rsidRDefault="00987D5F" w:rsidP="00EB045A">
            <w:pPr>
              <w:rPr>
                <w:sz w:val="20"/>
                <w:szCs w:val="20"/>
              </w:rPr>
            </w:pPr>
            <w:r w:rsidRPr="009468B0">
              <w:rPr>
                <w:sz w:val="20"/>
                <w:szCs w:val="20"/>
              </w:rPr>
              <w:t>CILJ SATA:</w:t>
            </w:r>
            <w:r>
              <w:rPr>
                <w:sz w:val="20"/>
                <w:szCs w:val="20"/>
              </w:rPr>
              <w:t xml:space="preserve"> zbrajati i oduzimati brojeve do 10</w:t>
            </w:r>
          </w:p>
        </w:tc>
      </w:tr>
      <w:tr w:rsidR="00987D5F" w:rsidRPr="009468B0" w:rsidTr="00EB045A">
        <w:trPr>
          <w:trHeight w:val="398"/>
        </w:trPr>
        <w:tc>
          <w:tcPr>
            <w:tcW w:w="9062" w:type="dxa"/>
            <w:gridSpan w:val="6"/>
            <w:vAlign w:val="center"/>
          </w:tcPr>
          <w:p w:rsidR="00987D5F" w:rsidRPr="009468B0" w:rsidRDefault="00987D5F" w:rsidP="00EB045A">
            <w:pPr>
              <w:rPr>
                <w:sz w:val="20"/>
                <w:szCs w:val="20"/>
              </w:rPr>
            </w:pPr>
            <w:r w:rsidRPr="009468B0">
              <w:rPr>
                <w:sz w:val="20"/>
                <w:szCs w:val="20"/>
              </w:rPr>
              <w:t>ISHODI UČENJA:</w:t>
            </w:r>
            <w:r>
              <w:rPr>
                <w:sz w:val="20"/>
                <w:szCs w:val="20"/>
              </w:rPr>
              <w:t xml:space="preserve"> </w:t>
            </w:r>
            <w:r w:rsidRPr="00774D26">
              <w:rPr>
                <w:sz w:val="20"/>
                <w:szCs w:val="20"/>
              </w:rPr>
              <w:t>Učen</w:t>
            </w:r>
            <w:r>
              <w:rPr>
                <w:sz w:val="20"/>
                <w:szCs w:val="20"/>
              </w:rPr>
              <w:t>ik zbraja i oduzima brojeve do 1</w:t>
            </w:r>
            <w:r w:rsidRPr="00774D26">
              <w:rPr>
                <w:sz w:val="20"/>
                <w:szCs w:val="20"/>
              </w:rPr>
              <w:t>0. Zapisuje računske operacije</w:t>
            </w:r>
            <w:r>
              <w:rPr>
                <w:sz w:val="20"/>
                <w:szCs w:val="20"/>
              </w:rPr>
              <w:t xml:space="preserve"> matematičkim zapisom i imenuje</w:t>
            </w:r>
            <w:r w:rsidRPr="00774D26">
              <w:rPr>
                <w:sz w:val="20"/>
                <w:szCs w:val="20"/>
              </w:rPr>
              <w:t>. Primjenjuje vezu zbrajanja i oduzimanja</w:t>
            </w:r>
            <w:r>
              <w:rPr>
                <w:sz w:val="20"/>
                <w:szCs w:val="20"/>
              </w:rPr>
              <w:t xml:space="preserve"> te svojstva </w:t>
            </w:r>
            <w:proofErr w:type="spellStart"/>
            <w:r>
              <w:rPr>
                <w:sz w:val="20"/>
                <w:szCs w:val="20"/>
              </w:rPr>
              <w:t>komutativnosti</w:t>
            </w:r>
            <w:proofErr w:type="spellEnd"/>
            <w:r>
              <w:rPr>
                <w:sz w:val="20"/>
                <w:szCs w:val="20"/>
              </w:rPr>
              <w:t xml:space="preserve"> i asocijativnosti, određuje nepoznati broj u jednakosti </w:t>
            </w:r>
            <w:r w:rsidRPr="00774D26">
              <w:rPr>
                <w:sz w:val="20"/>
                <w:szCs w:val="20"/>
              </w:rPr>
              <w:t>(</w:t>
            </w:r>
            <w:r w:rsidRPr="00E75084">
              <w:rPr>
                <w:i/>
                <w:sz w:val="20"/>
                <w:szCs w:val="20"/>
              </w:rPr>
              <w:t xml:space="preserve">Brojevi </w:t>
            </w:r>
            <w:r>
              <w:rPr>
                <w:rFonts w:cstheme="minorHAnsi"/>
                <w:i/>
                <w:sz w:val="20"/>
                <w:szCs w:val="20"/>
              </w:rPr>
              <w:t>−</w:t>
            </w:r>
            <w:r w:rsidRPr="00E75084">
              <w:rPr>
                <w:i/>
                <w:sz w:val="20"/>
                <w:szCs w:val="20"/>
              </w:rPr>
              <w:t xml:space="preserve"> A.1.4., Algebra i funkcije – B.1.1</w:t>
            </w:r>
            <w:r w:rsidRPr="00774D26">
              <w:rPr>
                <w:sz w:val="20"/>
                <w:szCs w:val="20"/>
              </w:rPr>
              <w:t>.).</w:t>
            </w:r>
            <w:r>
              <w:t xml:space="preserve"> </w:t>
            </w:r>
            <w:r w:rsidRPr="00847D16">
              <w:rPr>
                <w:sz w:val="20"/>
                <w:szCs w:val="20"/>
              </w:rPr>
              <w:t>Koristi se stečenim spoznajama u rje</w:t>
            </w:r>
            <w:r>
              <w:rPr>
                <w:sz w:val="20"/>
                <w:szCs w:val="20"/>
              </w:rPr>
              <w:t>š</w:t>
            </w:r>
            <w:r w:rsidRPr="00847D16">
              <w:rPr>
                <w:sz w:val="20"/>
                <w:szCs w:val="20"/>
              </w:rPr>
              <w:t>avanju tekstualnih zadataka, odabire matematički zapis i računsku operaciju u tekstualnim zadatcima. Smišlja zadatke u kojima se pojavljuje potreba za zbrajanjem i oduzimanjem (</w:t>
            </w:r>
            <w:r w:rsidRPr="00E75084">
              <w:rPr>
                <w:i/>
                <w:sz w:val="20"/>
                <w:szCs w:val="20"/>
              </w:rPr>
              <w:t>Brojevi – A.1.5</w:t>
            </w:r>
            <w:r>
              <w:rPr>
                <w:sz w:val="20"/>
                <w:szCs w:val="20"/>
              </w:rPr>
              <w:t>.</w:t>
            </w:r>
            <w:r w:rsidRPr="00847D16">
              <w:rPr>
                <w:sz w:val="20"/>
                <w:szCs w:val="20"/>
              </w:rPr>
              <w:t>).</w:t>
            </w:r>
          </w:p>
        </w:tc>
      </w:tr>
      <w:tr w:rsidR="00987D5F" w:rsidRPr="009468B0" w:rsidTr="00EB045A">
        <w:trPr>
          <w:trHeight w:val="417"/>
        </w:trPr>
        <w:tc>
          <w:tcPr>
            <w:tcW w:w="9062" w:type="dxa"/>
            <w:gridSpan w:val="6"/>
            <w:vAlign w:val="center"/>
          </w:tcPr>
          <w:p w:rsidR="00987D5F" w:rsidRPr="009468B0" w:rsidRDefault="00987D5F" w:rsidP="00EB045A">
            <w:pPr>
              <w:jc w:val="center"/>
              <w:rPr>
                <w:sz w:val="20"/>
                <w:szCs w:val="20"/>
              </w:rPr>
            </w:pPr>
            <w:r w:rsidRPr="009468B0">
              <w:rPr>
                <w:sz w:val="20"/>
                <w:szCs w:val="20"/>
              </w:rPr>
              <w:t>TIJEK NASTAVNOGA SATA</w:t>
            </w:r>
          </w:p>
        </w:tc>
      </w:tr>
      <w:tr w:rsidR="00987D5F" w:rsidRPr="00C208B7" w:rsidTr="00EB045A">
        <w:tc>
          <w:tcPr>
            <w:tcW w:w="1634" w:type="dxa"/>
            <w:vAlign w:val="center"/>
          </w:tcPr>
          <w:p w:rsidR="00987D5F" w:rsidRPr="00C208B7" w:rsidRDefault="00987D5F" w:rsidP="00EB045A">
            <w:pPr>
              <w:jc w:val="center"/>
              <w:rPr>
                <w:sz w:val="18"/>
                <w:szCs w:val="18"/>
              </w:rPr>
            </w:pPr>
            <w:r w:rsidRPr="00C208B7">
              <w:rPr>
                <w:sz w:val="18"/>
                <w:szCs w:val="18"/>
              </w:rPr>
              <w:t>NASTAVNE TEME/SITUACIJE</w:t>
            </w:r>
          </w:p>
        </w:tc>
        <w:tc>
          <w:tcPr>
            <w:tcW w:w="3606" w:type="dxa"/>
            <w:gridSpan w:val="2"/>
            <w:vAlign w:val="center"/>
          </w:tcPr>
          <w:p w:rsidR="00987D5F" w:rsidRPr="00C208B7" w:rsidRDefault="00987D5F" w:rsidP="00EB045A">
            <w:pPr>
              <w:jc w:val="center"/>
              <w:rPr>
                <w:sz w:val="18"/>
                <w:szCs w:val="18"/>
              </w:rPr>
            </w:pPr>
            <w:r w:rsidRPr="00C208B7">
              <w:rPr>
                <w:sz w:val="18"/>
                <w:szCs w:val="18"/>
              </w:rPr>
              <w:t>SADRŽAJ</w:t>
            </w:r>
          </w:p>
        </w:tc>
        <w:tc>
          <w:tcPr>
            <w:tcW w:w="1276" w:type="dxa"/>
            <w:vAlign w:val="center"/>
          </w:tcPr>
          <w:p w:rsidR="00987D5F" w:rsidRPr="00C208B7" w:rsidRDefault="00987D5F" w:rsidP="00EB045A">
            <w:pPr>
              <w:jc w:val="center"/>
              <w:rPr>
                <w:sz w:val="18"/>
                <w:szCs w:val="18"/>
              </w:rPr>
            </w:pPr>
            <w:r w:rsidRPr="00C208B7">
              <w:rPr>
                <w:sz w:val="18"/>
                <w:szCs w:val="18"/>
              </w:rPr>
              <w:t>OBLICI, METODE, SREDSTVA</w:t>
            </w:r>
          </w:p>
        </w:tc>
        <w:tc>
          <w:tcPr>
            <w:tcW w:w="1276" w:type="dxa"/>
            <w:vAlign w:val="center"/>
          </w:tcPr>
          <w:p w:rsidR="00987D5F" w:rsidRPr="00C208B7" w:rsidRDefault="00987D5F" w:rsidP="00EB045A">
            <w:pPr>
              <w:jc w:val="center"/>
              <w:rPr>
                <w:sz w:val="18"/>
                <w:szCs w:val="18"/>
              </w:rPr>
            </w:pPr>
            <w:r w:rsidRPr="00C208B7">
              <w:rPr>
                <w:sz w:val="18"/>
                <w:szCs w:val="18"/>
              </w:rPr>
              <w:t>KORELACIJA, MEĐU</w:t>
            </w:r>
            <w:r w:rsidR="00531785">
              <w:rPr>
                <w:sz w:val="18"/>
                <w:szCs w:val="18"/>
              </w:rPr>
              <w:t>-</w:t>
            </w:r>
            <w:r w:rsidRPr="00C208B7">
              <w:rPr>
                <w:sz w:val="18"/>
                <w:szCs w:val="18"/>
              </w:rPr>
              <w:t>PREDMETNE TEME</w:t>
            </w:r>
          </w:p>
        </w:tc>
        <w:tc>
          <w:tcPr>
            <w:tcW w:w="1270" w:type="dxa"/>
            <w:vAlign w:val="center"/>
          </w:tcPr>
          <w:p w:rsidR="00987D5F" w:rsidRPr="00C208B7" w:rsidRDefault="00987D5F" w:rsidP="00EB045A">
            <w:pPr>
              <w:jc w:val="center"/>
              <w:rPr>
                <w:sz w:val="18"/>
                <w:szCs w:val="18"/>
              </w:rPr>
            </w:pPr>
            <w:r w:rsidRPr="00C208B7">
              <w:rPr>
                <w:sz w:val="18"/>
                <w:szCs w:val="18"/>
              </w:rPr>
              <w:t>DOMENE, OČEKIVANI ISHODI</w:t>
            </w:r>
          </w:p>
        </w:tc>
      </w:tr>
      <w:tr w:rsidR="00987D5F" w:rsidRPr="00C208B7" w:rsidTr="00EB045A">
        <w:tc>
          <w:tcPr>
            <w:tcW w:w="1634" w:type="dxa"/>
          </w:tcPr>
          <w:p w:rsidR="00987D5F" w:rsidRPr="00C208B7" w:rsidRDefault="00987D5F" w:rsidP="00EB045A">
            <w:pPr>
              <w:rPr>
                <w:sz w:val="18"/>
                <w:szCs w:val="18"/>
              </w:rPr>
            </w:pPr>
          </w:p>
          <w:p w:rsidR="00987D5F" w:rsidRPr="00C208B7" w:rsidRDefault="00987D5F" w:rsidP="00EB045A">
            <w:pPr>
              <w:rPr>
                <w:sz w:val="18"/>
                <w:szCs w:val="18"/>
              </w:rPr>
            </w:pPr>
            <w:r>
              <w:rPr>
                <w:sz w:val="18"/>
                <w:szCs w:val="18"/>
              </w:rPr>
              <w:t xml:space="preserve">1. Uvodni dio </w:t>
            </w: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Default="00987D5F" w:rsidP="00EB045A">
            <w:pPr>
              <w:rPr>
                <w:sz w:val="18"/>
                <w:szCs w:val="18"/>
              </w:rPr>
            </w:pPr>
          </w:p>
          <w:p w:rsidR="00531785" w:rsidRPr="00C208B7" w:rsidRDefault="00531785" w:rsidP="00EB045A">
            <w:pPr>
              <w:rPr>
                <w:sz w:val="18"/>
                <w:szCs w:val="18"/>
              </w:rPr>
            </w:pPr>
          </w:p>
          <w:p w:rsidR="00987D5F" w:rsidRPr="00C208B7" w:rsidRDefault="00987D5F" w:rsidP="00EB045A">
            <w:pPr>
              <w:rPr>
                <w:sz w:val="18"/>
                <w:szCs w:val="18"/>
              </w:rPr>
            </w:pPr>
          </w:p>
          <w:p w:rsidR="00987D5F" w:rsidRDefault="00987D5F" w:rsidP="00EB045A">
            <w:pPr>
              <w:rPr>
                <w:sz w:val="18"/>
                <w:szCs w:val="18"/>
              </w:rPr>
            </w:pPr>
            <w:r>
              <w:rPr>
                <w:sz w:val="18"/>
                <w:szCs w:val="18"/>
              </w:rPr>
              <w:t>2. Glavni dio</w:t>
            </w:r>
          </w:p>
          <w:p w:rsidR="00987D5F" w:rsidRPr="00C208B7" w:rsidRDefault="00987D5F" w:rsidP="00EB045A">
            <w:pPr>
              <w:rPr>
                <w:sz w:val="18"/>
                <w:szCs w:val="18"/>
              </w:rPr>
            </w:pPr>
            <w:r>
              <w:rPr>
                <w:sz w:val="18"/>
                <w:szCs w:val="18"/>
              </w:rPr>
              <w:t>a) Najava teme</w:t>
            </w: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r>
              <w:rPr>
                <w:sz w:val="18"/>
                <w:szCs w:val="18"/>
              </w:rPr>
              <w:t>b) Ponavljanje i vježbanje</w:t>
            </w: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p>
          <w:p w:rsidR="00987D5F" w:rsidRPr="00C208B7" w:rsidRDefault="00987D5F" w:rsidP="00EB045A">
            <w:pPr>
              <w:rPr>
                <w:sz w:val="18"/>
                <w:szCs w:val="18"/>
              </w:rPr>
            </w:pPr>
            <w:r>
              <w:rPr>
                <w:sz w:val="18"/>
                <w:szCs w:val="18"/>
              </w:rPr>
              <w:t xml:space="preserve">3. Završni dio </w:t>
            </w:r>
          </w:p>
          <w:p w:rsidR="00987D5F" w:rsidRPr="00C208B7" w:rsidRDefault="00987D5F" w:rsidP="00EB045A">
            <w:pPr>
              <w:rPr>
                <w:sz w:val="18"/>
                <w:szCs w:val="18"/>
              </w:rPr>
            </w:pPr>
          </w:p>
          <w:p w:rsidR="00987D5F" w:rsidRDefault="00987D5F" w:rsidP="00EB045A">
            <w:pPr>
              <w:rPr>
                <w:sz w:val="18"/>
                <w:szCs w:val="18"/>
              </w:rPr>
            </w:pPr>
          </w:p>
          <w:p w:rsidR="00987D5F" w:rsidRPr="00C208B7" w:rsidRDefault="00987D5F" w:rsidP="00EB045A">
            <w:pPr>
              <w:rPr>
                <w:sz w:val="18"/>
                <w:szCs w:val="18"/>
              </w:rPr>
            </w:pPr>
          </w:p>
        </w:tc>
        <w:tc>
          <w:tcPr>
            <w:tcW w:w="3606" w:type="dxa"/>
            <w:gridSpan w:val="2"/>
          </w:tcPr>
          <w:p w:rsidR="00987D5F" w:rsidRDefault="00987D5F" w:rsidP="00EB045A">
            <w:pPr>
              <w:rPr>
                <w:sz w:val="18"/>
                <w:szCs w:val="18"/>
              </w:rPr>
            </w:pPr>
          </w:p>
          <w:p w:rsidR="00987D5F" w:rsidRDefault="00987D5F" w:rsidP="00EB045A">
            <w:pPr>
              <w:rPr>
                <w:sz w:val="18"/>
                <w:szCs w:val="18"/>
              </w:rPr>
            </w:pPr>
            <w:r>
              <w:rPr>
                <w:sz w:val="18"/>
                <w:szCs w:val="18"/>
              </w:rPr>
              <w:t>Učenici sjede na svojim mjestima, biramo učenika, dobacujemo mu lopticu te postavljamo zadatak. Učenik računa, govori rezultat te lopticu baca drugomu učeniku ako je odgovorio točno. Ako je krivo izračunao, lopticu nam vraća. Zadatci koje postavljamo odnose se na zbrajanje i oduzimanje brojeva unutar prve desetice.</w:t>
            </w:r>
          </w:p>
          <w:p w:rsidR="00987D5F" w:rsidRDefault="00987D5F" w:rsidP="00EB045A">
            <w:pPr>
              <w:rPr>
                <w:sz w:val="18"/>
                <w:szCs w:val="18"/>
              </w:rPr>
            </w:pPr>
            <w:r>
              <w:rPr>
                <w:sz w:val="18"/>
                <w:szCs w:val="18"/>
              </w:rPr>
              <w:t xml:space="preserve"> </w:t>
            </w:r>
          </w:p>
          <w:p w:rsidR="00987D5F" w:rsidRDefault="00987D5F" w:rsidP="00EB045A">
            <w:pPr>
              <w:rPr>
                <w:sz w:val="18"/>
                <w:szCs w:val="18"/>
              </w:rPr>
            </w:pPr>
          </w:p>
          <w:p w:rsidR="00987D5F" w:rsidRDefault="00987D5F" w:rsidP="00EB045A">
            <w:pPr>
              <w:rPr>
                <w:sz w:val="18"/>
                <w:szCs w:val="18"/>
              </w:rPr>
            </w:pPr>
            <w:r>
              <w:rPr>
                <w:sz w:val="18"/>
                <w:szCs w:val="18"/>
              </w:rPr>
              <w:t xml:space="preserve">Učenicima najavljujemo da ćemo danas ponoviti zbrajanje i oduzimanje do 10 kako bismo se što bolje pripremili za ispit znanja koji slijedi. </w:t>
            </w:r>
          </w:p>
          <w:p w:rsidR="00987D5F" w:rsidRDefault="00987D5F" w:rsidP="00EB045A">
            <w:pPr>
              <w:rPr>
                <w:sz w:val="18"/>
                <w:szCs w:val="18"/>
              </w:rPr>
            </w:pPr>
          </w:p>
          <w:p w:rsidR="00531785" w:rsidRDefault="00531785" w:rsidP="00EB045A">
            <w:pPr>
              <w:rPr>
                <w:sz w:val="18"/>
                <w:szCs w:val="18"/>
              </w:rPr>
            </w:pPr>
          </w:p>
          <w:p w:rsidR="00987D5F" w:rsidRDefault="00987D5F" w:rsidP="00EB045A">
            <w:pPr>
              <w:rPr>
                <w:sz w:val="18"/>
                <w:szCs w:val="18"/>
              </w:rPr>
            </w:pPr>
            <w:r>
              <w:rPr>
                <w:sz w:val="18"/>
                <w:szCs w:val="18"/>
              </w:rPr>
              <w:t>Zadatci iz vrećice.</w:t>
            </w:r>
          </w:p>
          <w:p w:rsidR="00987D5F" w:rsidRDefault="00987D5F" w:rsidP="00EB045A">
            <w:pPr>
              <w:rPr>
                <w:sz w:val="18"/>
                <w:szCs w:val="18"/>
              </w:rPr>
            </w:pPr>
            <w:r>
              <w:rPr>
                <w:sz w:val="18"/>
                <w:szCs w:val="18"/>
              </w:rPr>
              <w:t xml:space="preserve">Učenici jedan po jedan dolaze pred ploču, iz vrećice izvlače zadatak, čitaju ga naglas i računaju na ploči. Ostali učenici zapisuju zadatke u bilježnice. Zadatci se odnose na zbrajanje i oduzimanje do 10, uključujući i zadatke određivanja nepoznatoga broja u jednakosti. Zadatke rješavamo dok su učenici koncentrirani. </w:t>
            </w:r>
          </w:p>
          <w:p w:rsidR="00987D5F" w:rsidRDefault="00987D5F" w:rsidP="00EB045A">
            <w:pPr>
              <w:rPr>
                <w:sz w:val="18"/>
                <w:szCs w:val="18"/>
              </w:rPr>
            </w:pPr>
          </w:p>
          <w:p w:rsidR="00987D5F" w:rsidRDefault="00987D5F" w:rsidP="00EB045A">
            <w:pPr>
              <w:rPr>
                <w:sz w:val="18"/>
                <w:szCs w:val="18"/>
              </w:rPr>
            </w:pPr>
            <w:r>
              <w:rPr>
                <w:sz w:val="18"/>
                <w:szCs w:val="18"/>
              </w:rPr>
              <w:t xml:space="preserve">Zatim odaberemo zadatke s ploče na kojima ponovimo vezu zbrajanja i oduzimanja te zamjenu mjesta pribrojnika. </w:t>
            </w:r>
          </w:p>
          <w:p w:rsidR="00987D5F" w:rsidRDefault="00987D5F" w:rsidP="00EB045A">
            <w:pPr>
              <w:rPr>
                <w:sz w:val="18"/>
                <w:szCs w:val="18"/>
              </w:rPr>
            </w:pPr>
          </w:p>
          <w:p w:rsidR="00987D5F" w:rsidRDefault="00987D5F" w:rsidP="00EB045A">
            <w:pPr>
              <w:rPr>
                <w:sz w:val="18"/>
                <w:szCs w:val="18"/>
              </w:rPr>
            </w:pPr>
            <w:r>
              <w:rPr>
                <w:sz w:val="18"/>
                <w:szCs w:val="18"/>
              </w:rPr>
              <w:t xml:space="preserve">Jedan zadatak zbrajanja i jedan zadatak oduzimanja prikazujemo računanjem na brojevnome pravcu. </w:t>
            </w:r>
          </w:p>
          <w:p w:rsidR="00987D5F" w:rsidRDefault="00987D5F" w:rsidP="00EB045A">
            <w:pPr>
              <w:rPr>
                <w:sz w:val="18"/>
                <w:szCs w:val="18"/>
              </w:rPr>
            </w:pPr>
          </w:p>
          <w:p w:rsidR="00987D5F" w:rsidRDefault="00987D5F" w:rsidP="00EB045A">
            <w:pPr>
              <w:rPr>
                <w:sz w:val="18"/>
                <w:szCs w:val="18"/>
              </w:rPr>
            </w:pPr>
            <w:r>
              <w:rPr>
                <w:sz w:val="18"/>
                <w:szCs w:val="18"/>
              </w:rPr>
              <w:t xml:space="preserve">S učenicima ponavljamo etape u rješavanju tekstualnih zadataka te jedan zadatak rješavamo na ploči. </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Pr="00622EF0" w:rsidRDefault="00987D5F" w:rsidP="00EB045A">
            <w:pPr>
              <w:rPr>
                <w:sz w:val="18"/>
                <w:szCs w:val="18"/>
              </w:rPr>
            </w:pPr>
            <w:r>
              <w:rPr>
                <w:sz w:val="18"/>
                <w:szCs w:val="18"/>
              </w:rPr>
              <w:t xml:space="preserve">Učenike dijelimo u parove, svaki par dobiva zadana dva broja i računsku operaciju. Zadatak je osmisliti i napisati matematičku priču. </w:t>
            </w:r>
          </w:p>
        </w:tc>
        <w:tc>
          <w:tcPr>
            <w:tcW w:w="1276" w:type="dxa"/>
          </w:tcPr>
          <w:p w:rsidR="00987D5F" w:rsidRDefault="00987D5F" w:rsidP="00EB045A">
            <w:pPr>
              <w:rPr>
                <w:sz w:val="18"/>
                <w:szCs w:val="18"/>
              </w:rPr>
            </w:pPr>
          </w:p>
          <w:p w:rsidR="00531785" w:rsidRDefault="00987D5F" w:rsidP="00EB045A">
            <w:pPr>
              <w:rPr>
                <w:sz w:val="18"/>
                <w:szCs w:val="18"/>
              </w:rPr>
            </w:pPr>
            <w:r>
              <w:rPr>
                <w:sz w:val="18"/>
                <w:szCs w:val="18"/>
              </w:rPr>
              <w:t>F, I</w:t>
            </w:r>
          </w:p>
          <w:p w:rsidR="00987D5F" w:rsidRDefault="00987D5F" w:rsidP="00EB045A">
            <w:pPr>
              <w:rPr>
                <w:sz w:val="18"/>
                <w:szCs w:val="18"/>
              </w:rPr>
            </w:pPr>
            <w:r>
              <w:rPr>
                <w:sz w:val="18"/>
                <w:szCs w:val="18"/>
              </w:rPr>
              <w:t>razgovor</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531785" w:rsidRDefault="00531785" w:rsidP="00EB045A">
            <w:pPr>
              <w:rPr>
                <w:sz w:val="18"/>
                <w:szCs w:val="18"/>
              </w:rPr>
            </w:pPr>
          </w:p>
          <w:p w:rsidR="00531785" w:rsidRDefault="00987D5F" w:rsidP="00EB045A">
            <w:pPr>
              <w:rPr>
                <w:sz w:val="18"/>
                <w:szCs w:val="18"/>
              </w:rPr>
            </w:pPr>
            <w:r>
              <w:rPr>
                <w:sz w:val="18"/>
                <w:szCs w:val="18"/>
              </w:rPr>
              <w:t>F, I</w:t>
            </w:r>
          </w:p>
          <w:p w:rsidR="00987D5F" w:rsidRDefault="00987D5F" w:rsidP="00EB045A">
            <w:pPr>
              <w:rPr>
                <w:sz w:val="18"/>
                <w:szCs w:val="18"/>
              </w:rPr>
            </w:pPr>
            <w:r>
              <w:rPr>
                <w:sz w:val="18"/>
                <w:szCs w:val="18"/>
              </w:rPr>
              <w:t>razgovor, pisanje</w:t>
            </w:r>
          </w:p>
          <w:p w:rsidR="00987D5F" w:rsidRDefault="00987D5F" w:rsidP="00EB045A">
            <w:pPr>
              <w:rPr>
                <w:sz w:val="18"/>
                <w:szCs w:val="18"/>
              </w:rPr>
            </w:pPr>
          </w:p>
          <w:p w:rsidR="00987D5F" w:rsidRDefault="00987D5F" w:rsidP="00EB045A">
            <w:pPr>
              <w:rPr>
                <w:sz w:val="18"/>
                <w:szCs w:val="18"/>
              </w:rPr>
            </w:pPr>
            <w:r>
              <w:rPr>
                <w:sz w:val="18"/>
                <w:szCs w:val="18"/>
              </w:rPr>
              <w:t>vrećica sa zadatcima</w:t>
            </w:r>
          </w:p>
          <w:p w:rsidR="00987D5F" w:rsidRDefault="00987D5F" w:rsidP="00EB045A">
            <w:pPr>
              <w:rPr>
                <w:sz w:val="18"/>
                <w:szCs w:val="18"/>
              </w:rPr>
            </w:pPr>
            <w:r>
              <w:rPr>
                <w:sz w:val="18"/>
                <w:szCs w:val="18"/>
              </w:rPr>
              <w:t xml:space="preserve">(prilog </w:t>
            </w:r>
            <w:r w:rsidR="006A1A7B">
              <w:rPr>
                <w:sz w:val="18"/>
                <w:szCs w:val="18"/>
              </w:rPr>
              <w:t>29</w:t>
            </w:r>
            <w:r>
              <w:rPr>
                <w:sz w:val="18"/>
                <w:szCs w:val="18"/>
              </w:rPr>
              <w:t>)</w:t>
            </w:r>
          </w:p>
          <w:p w:rsidR="00987D5F" w:rsidRDefault="00987D5F" w:rsidP="00EB045A">
            <w:pPr>
              <w:rPr>
                <w:sz w:val="18"/>
                <w:szCs w:val="18"/>
              </w:rPr>
            </w:pPr>
          </w:p>
          <w:p w:rsidR="00531785" w:rsidRDefault="00531785" w:rsidP="00EB045A">
            <w:pPr>
              <w:rPr>
                <w:sz w:val="18"/>
                <w:szCs w:val="18"/>
              </w:rPr>
            </w:pPr>
          </w:p>
          <w:p w:rsidR="00531785" w:rsidRDefault="00531785" w:rsidP="00EB045A">
            <w:pPr>
              <w:rPr>
                <w:sz w:val="18"/>
                <w:szCs w:val="18"/>
              </w:rPr>
            </w:pPr>
          </w:p>
          <w:p w:rsidR="00987D5F" w:rsidRDefault="00987D5F" w:rsidP="00EB045A">
            <w:pPr>
              <w:rPr>
                <w:sz w:val="18"/>
                <w:szCs w:val="18"/>
              </w:rPr>
            </w:pPr>
            <w:r>
              <w:rPr>
                <w:sz w:val="18"/>
                <w:szCs w:val="18"/>
              </w:rPr>
              <w:t>bilježnica, olovka, kreda, ploča</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531785" w:rsidRDefault="00987D5F" w:rsidP="00EB045A">
            <w:pPr>
              <w:rPr>
                <w:sz w:val="18"/>
                <w:szCs w:val="18"/>
              </w:rPr>
            </w:pPr>
            <w:r>
              <w:rPr>
                <w:sz w:val="18"/>
                <w:szCs w:val="18"/>
              </w:rPr>
              <w:t>P</w:t>
            </w:r>
          </w:p>
          <w:p w:rsidR="00987D5F" w:rsidRPr="00C208B7" w:rsidRDefault="00987D5F" w:rsidP="00EB045A">
            <w:pPr>
              <w:rPr>
                <w:sz w:val="18"/>
                <w:szCs w:val="18"/>
              </w:rPr>
            </w:pPr>
            <w:r>
              <w:rPr>
                <w:sz w:val="18"/>
                <w:szCs w:val="18"/>
              </w:rPr>
              <w:t>razgovor, pisanje</w:t>
            </w:r>
          </w:p>
        </w:tc>
        <w:tc>
          <w:tcPr>
            <w:tcW w:w="1276" w:type="dxa"/>
          </w:tcPr>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531785" w:rsidRDefault="00531785" w:rsidP="00EB045A">
            <w:pPr>
              <w:rPr>
                <w:sz w:val="18"/>
                <w:szCs w:val="18"/>
              </w:rPr>
            </w:pPr>
          </w:p>
          <w:p w:rsidR="00987D5F" w:rsidRDefault="00987D5F" w:rsidP="00EB045A">
            <w:pPr>
              <w:rPr>
                <w:sz w:val="18"/>
                <w:szCs w:val="18"/>
              </w:rPr>
            </w:pPr>
            <w:r>
              <w:rPr>
                <w:sz w:val="18"/>
                <w:szCs w:val="18"/>
              </w:rPr>
              <w:t>OSR (A.1.4.)</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531785" w:rsidRDefault="00531785" w:rsidP="00EB045A">
            <w:pPr>
              <w:rPr>
                <w:sz w:val="18"/>
                <w:szCs w:val="18"/>
              </w:rPr>
            </w:pPr>
          </w:p>
          <w:p w:rsidR="00531785" w:rsidRDefault="00531785" w:rsidP="00EB045A">
            <w:pPr>
              <w:rPr>
                <w:sz w:val="18"/>
                <w:szCs w:val="18"/>
              </w:rPr>
            </w:pPr>
          </w:p>
          <w:p w:rsidR="00987D5F" w:rsidRPr="00D86131" w:rsidRDefault="00987D5F" w:rsidP="00EB045A">
            <w:pPr>
              <w:spacing w:line="256" w:lineRule="auto"/>
              <w:rPr>
                <w:rFonts w:ascii="Calibri" w:eastAsia="Calibri" w:hAnsi="Calibri" w:cs="Times New Roman"/>
                <w:sz w:val="18"/>
                <w:szCs w:val="18"/>
              </w:rPr>
            </w:pPr>
            <w:r w:rsidRPr="00D86131">
              <w:rPr>
                <w:rFonts w:ascii="Calibri" w:eastAsia="Calibri" w:hAnsi="Calibri" w:cs="Times New Roman"/>
                <w:sz w:val="18"/>
                <w:szCs w:val="18"/>
              </w:rPr>
              <w:t>OSR (B.1.1., B.1.2.)</w:t>
            </w:r>
          </w:p>
          <w:p w:rsidR="00987D5F" w:rsidRPr="00D86131" w:rsidRDefault="00987D5F" w:rsidP="00EB045A">
            <w:pPr>
              <w:spacing w:line="256" w:lineRule="auto"/>
              <w:jc w:val="both"/>
              <w:rPr>
                <w:rFonts w:ascii="Calibri" w:eastAsia="Calibri" w:hAnsi="Calibri" w:cs="Times New Roman"/>
                <w:sz w:val="18"/>
                <w:szCs w:val="18"/>
              </w:rPr>
            </w:pPr>
            <w:r w:rsidRPr="00D86131">
              <w:rPr>
                <w:rFonts w:ascii="Calibri" w:eastAsia="Calibri" w:hAnsi="Calibri" w:cs="Times New Roman"/>
                <w:sz w:val="18"/>
                <w:szCs w:val="18"/>
              </w:rPr>
              <w:t>UKU (1. ciklus, 4.1., 4.2.)</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Pr="00C208B7" w:rsidRDefault="00987D5F" w:rsidP="00EB045A">
            <w:pPr>
              <w:rPr>
                <w:sz w:val="18"/>
                <w:szCs w:val="18"/>
              </w:rPr>
            </w:pPr>
            <w:r>
              <w:rPr>
                <w:sz w:val="18"/>
                <w:szCs w:val="18"/>
              </w:rPr>
              <w:t>P (A.1.1.)</w:t>
            </w:r>
          </w:p>
        </w:tc>
        <w:tc>
          <w:tcPr>
            <w:tcW w:w="1270" w:type="dxa"/>
          </w:tcPr>
          <w:p w:rsidR="00987D5F" w:rsidRDefault="00987D5F" w:rsidP="00EB045A">
            <w:pPr>
              <w:rPr>
                <w:sz w:val="18"/>
                <w:szCs w:val="18"/>
              </w:rPr>
            </w:pPr>
            <w:r>
              <w:rPr>
                <w:sz w:val="18"/>
                <w:szCs w:val="18"/>
              </w:rPr>
              <w:lastRenderedPageBreak/>
              <w:t>Brojevi</w:t>
            </w:r>
          </w:p>
          <w:p w:rsidR="00987D5F" w:rsidRDefault="00987D5F" w:rsidP="00EB045A">
            <w:pPr>
              <w:rPr>
                <w:sz w:val="18"/>
                <w:szCs w:val="18"/>
              </w:rPr>
            </w:pPr>
            <w:r>
              <w:rPr>
                <w:sz w:val="18"/>
                <w:szCs w:val="18"/>
              </w:rPr>
              <w:t>(A.1.4.)</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531785" w:rsidRDefault="00531785" w:rsidP="00EB045A">
            <w:pPr>
              <w:rPr>
                <w:sz w:val="18"/>
                <w:szCs w:val="18"/>
              </w:rPr>
            </w:pPr>
          </w:p>
          <w:p w:rsidR="00531785" w:rsidRDefault="00531785" w:rsidP="00EB045A">
            <w:pPr>
              <w:rPr>
                <w:sz w:val="18"/>
                <w:szCs w:val="18"/>
              </w:rPr>
            </w:pPr>
          </w:p>
          <w:p w:rsidR="00531785" w:rsidRDefault="00531785" w:rsidP="00EB045A">
            <w:pPr>
              <w:rPr>
                <w:sz w:val="18"/>
                <w:szCs w:val="18"/>
              </w:rPr>
            </w:pPr>
          </w:p>
          <w:p w:rsidR="00987D5F" w:rsidRDefault="00987D5F" w:rsidP="00EB045A">
            <w:pPr>
              <w:rPr>
                <w:sz w:val="18"/>
                <w:szCs w:val="18"/>
              </w:rPr>
            </w:pPr>
            <w:r>
              <w:rPr>
                <w:sz w:val="18"/>
                <w:szCs w:val="18"/>
              </w:rPr>
              <w:t>Brojevi</w:t>
            </w:r>
          </w:p>
          <w:p w:rsidR="00987D5F" w:rsidRDefault="00987D5F" w:rsidP="00EB045A">
            <w:pPr>
              <w:rPr>
                <w:sz w:val="18"/>
                <w:szCs w:val="18"/>
              </w:rPr>
            </w:pPr>
            <w:r>
              <w:rPr>
                <w:sz w:val="18"/>
                <w:szCs w:val="18"/>
              </w:rPr>
              <w:t>(A.1.4.,</w:t>
            </w:r>
          </w:p>
          <w:p w:rsidR="00987D5F" w:rsidRDefault="00987D5F" w:rsidP="00EB045A">
            <w:pPr>
              <w:rPr>
                <w:sz w:val="18"/>
                <w:szCs w:val="18"/>
              </w:rPr>
            </w:pPr>
            <w:r>
              <w:rPr>
                <w:sz w:val="18"/>
                <w:szCs w:val="18"/>
              </w:rPr>
              <w:t>B.1.1.)</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r>
              <w:rPr>
                <w:sz w:val="18"/>
                <w:szCs w:val="18"/>
              </w:rPr>
              <w:t>Brojevi</w:t>
            </w:r>
          </w:p>
          <w:p w:rsidR="00987D5F" w:rsidRDefault="00987D5F" w:rsidP="00EB045A">
            <w:pPr>
              <w:rPr>
                <w:sz w:val="18"/>
                <w:szCs w:val="18"/>
              </w:rPr>
            </w:pPr>
            <w:r>
              <w:rPr>
                <w:sz w:val="18"/>
                <w:szCs w:val="18"/>
              </w:rPr>
              <w:t>(A.1.5.)</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r>
              <w:rPr>
                <w:sz w:val="18"/>
                <w:szCs w:val="18"/>
              </w:rPr>
              <w:t>Brojevi</w:t>
            </w:r>
          </w:p>
          <w:p w:rsidR="00987D5F" w:rsidRDefault="00987D5F" w:rsidP="00EB045A">
            <w:pPr>
              <w:rPr>
                <w:sz w:val="18"/>
                <w:szCs w:val="18"/>
              </w:rPr>
            </w:pPr>
            <w:r>
              <w:rPr>
                <w:sz w:val="18"/>
                <w:szCs w:val="18"/>
              </w:rPr>
              <w:t>(A.1.5.)</w:t>
            </w:r>
          </w:p>
          <w:p w:rsidR="00987D5F" w:rsidRPr="00C208B7" w:rsidRDefault="00987D5F" w:rsidP="00EB045A">
            <w:pPr>
              <w:rPr>
                <w:sz w:val="18"/>
                <w:szCs w:val="18"/>
              </w:rPr>
            </w:pPr>
          </w:p>
        </w:tc>
      </w:tr>
      <w:tr w:rsidR="00987D5F" w:rsidRPr="00C208B7" w:rsidTr="00EB045A">
        <w:tc>
          <w:tcPr>
            <w:tcW w:w="6516" w:type="dxa"/>
            <w:gridSpan w:val="4"/>
          </w:tcPr>
          <w:p w:rsidR="00987D5F" w:rsidRDefault="00987D5F" w:rsidP="00EB045A">
            <w:pPr>
              <w:rPr>
                <w:sz w:val="18"/>
                <w:szCs w:val="18"/>
              </w:rPr>
            </w:pPr>
            <w:r w:rsidRPr="00C208B7">
              <w:rPr>
                <w:sz w:val="18"/>
                <w:szCs w:val="18"/>
              </w:rPr>
              <w:lastRenderedPageBreak/>
              <w:t>PLAN PLOČE:</w:t>
            </w:r>
          </w:p>
          <w:p w:rsidR="00987D5F" w:rsidRDefault="00987D5F" w:rsidP="00EB045A">
            <w:pPr>
              <w:jc w:val="center"/>
              <w:rPr>
                <w:sz w:val="18"/>
                <w:szCs w:val="18"/>
              </w:rPr>
            </w:pPr>
            <w:r>
              <w:rPr>
                <w:sz w:val="18"/>
                <w:szCs w:val="18"/>
              </w:rPr>
              <w:t>PONAVLJANJE</w:t>
            </w:r>
          </w:p>
          <w:p w:rsidR="00987D5F" w:rsidRDefault="00987D5F" w:rsidP="00EB045A">
            <w:pPr>
              <w:rPr>
                <w:sz w:val="18"/>
                <w:szCs w:val="18"/>
              </w:rPr>
            </w:pPr>
          </w:p>
          <w:p w:rsidR="00987D5F" w:rsidRDefault="00987D5F" w:rsidP="00EB045A">
            <w:pPr>
              <w:rPr>
                <w:sz w:val="18"/>
                <w:szCs w:val="18"/>
              </w:rPr>
            </w:pPr>
            <w:r>
              <w:rPr>
                <w:sz w:val="18"/>
                <w:szCs w:val="18"/>
              </w:rPr>
              <w:t>1. (zadatci iz vrećice)</w:t>
            </w:r>
          </w:p>
          <w:p w:rsidR="00987D5F" w:rsidRDefault="00987D5F" w:rsidP="00EB045A">
            <w:pPr>
              <w:rPr>
                <w:sz w:val="18"/>
                <w:szCs w:val="18"/>
              </w:rPr>
            </w:pPr>
            <w:r>
              <w:rPr>
                <w:sz w:val="18"/>
                <w:szCs w:val="18"/>
              </w:rPr>
              <w:t xml:space="preserve">    4 + 3 = 7</w:t>
            </w:r>
          </w:p>
          <w:p w:rsidR="00987D5F" w:rsidRDefault="00987D5F" w:rsidP="00EB045A">
            <w:pPr>
              <w:rPr>
                <w:sz w:val="18"/>
                <w:szCs w:val="18"/>
              </w:rPr>
            </w:pPr>
            <w:r>
              <w:rPr>
                <w:sz w:val="18"/>
                <w:szCs w:val="18"/>
              </w:rPr>
              <w:t xml:space="preserve">    2 + 7 = 9</w:t>
            </w:r>
          </w:p>
          <w:p w:rsidR="00987D5F" w:rsidRDefault="00987D5F" w:rsidP="00EB045A">
            <w:pPr>
              <w:rPr>
                <w:sz w:val="18"/>
                <w:szCs w:val="18"/>
              </w:rPr>
            </w:pPr>
            <w:r>
              <w:rPr>
                <w:sz w:val="18"/>
                <w:szCs w:val="18"/>
              </w:rPr>
              <w:t xml:space="preserve">    6 – 2 = 4</w:t>
            </w:r>
          </w:p>
          <w:p w:rsidR="00987D5F" w:rsidRDefault="00987D5F" w:rsidP="00EB045A">
            <w:pPr>
              <w:rPr>
                <w:sz w:val="18"/>
                <w:szCs w:val="18"/>
              </w:rPr>
            </w:pPr>
            <w:r>
              <w:rPr>
                <w:sz w:val="18"/>
                <w:szCs w:val="18"/>
              </w:rPr>
              <w:t xml:space="preserve">    .....</w:t>
            </w:r>
          </w:p>
          <w:p w:rsidR="00987D5F" w:rsidRDefault="00987D5F" w:rsidP="00EB045A">
            <w:pPr>
              <w:rPr>
                <w:sz w:val="18"/>
                <w:szCs w:val="18"/>
              </w:rPr>
            </w:pPr>
            <w:r>
              <w:rPr>
                <w:sz w:val="18"/>
                <w:szCs w:val="18"/>
              </w:rPr>
              <w:t xml:space="preserve">2. </w:t>
            </w:r>
          </w:p>
          <w:p w:rsidR="00987D5F" w:rsidRPr="008D6E69" w:rsidRDefault="00987D5F" w:rsidP="00EB045A">
            <w:pPr>
              <w:spacing w:line="256" w:lineRule="auto"/>
              <w:rPr>
                <w:rFonts w:ascii="Calibri" w:eastAsia="Calibri" w:hAnsi="Calibri" w:cs="Times New Roman"/>
                <w:color w:val="00B050"/>
                <w:sz w:val="18"/>
                <w:szCs w:val="18"/>
              </w:rPr>
            </w:pPr>
            <w:r w:rsidRPr="008D6E69">
              <w:rPr>
                <w:rFonts w:ascii="Calibri" w:eastAsia="Calibri" w:hAnsi="Calibri" w:cs="Times New Roman"/>
                <w:color w:val="FF0000"/>
                <w:sz w:val="18"/>
                <w:szCs w:val="18"/>
              </w:rPr>
              <w:t>6</w:t>
            </w:r>
            <w:r w:rsidRPr="008D6E69">
              <w:rPr>
                <w:rFonts w:ascii="Calibri" w:eastAsia="Calibri" w:hAnsi="Calibri" w:cs="Times New Roman"/>
                <w:sz w:val="18"/>
                <w:szCs w:val="18"/>
              </w:rPr>
              <w:t xml:space="preserve"> + </w:t>
            </w:r>
            <w:r w:rsidRPr="008D6E69">
              <w:rPr>
                <w:rFonts w:ascii="Calibri" w:eastAsia="Calibri" w:hAnsi="Calibri" w:cs="Times New Roman"/>
                <w:color w:val="00B0F0"/>
                <w:sz w:val="18"/>
                <w:szCs w:val="18"/>
              </w:rPr>
              <w:t>3</w:t>
            </w:r>
            <w:r w:rsidRPr="008D6E69">
              <w:rPr>
                <w:rFonts w:ascii="Calibri" w:eastAsia="Calibri" w:hAnsi="Calibri" w:cs="Times New Roman"/>
                <w:sz w:val="18"/>
                <w:szCs w:val="18"/>
              </w:rPr>
              <w:t xml:space="preserve"> = </w:t>
            </w:r>
            <w:r w:rsidRPr="008D6E69">
              <w:rPr>
                <w:rFonts w:ascii="Calibri" w:eastAsia="Calibri" w:hAnsi="Calibri" w:cs="Times New Roman"/>
                <w:color w:val="00B050"/>
                <w:sz w:val="18"/>
                <w:szCs w:val="18"/>
              </w:rPr>
              <w:t>9</w:t>
            </w:r>
          </w:p>
          <w:p w:rsidR="00987D5F" w:rsidRPr="008D6E69" w:rsidRDefault="00987D5F" w:rsidP="00EB045A">
            <w:pPr>
              <w:spacing w:line="256" w:lineRule="auto"/>
              <w:rPr>
                <w:rFonts w:ascii="Calibri" w:eastAsia="Calibri" w:hAnsi="Calibri" w:cs="Times New Roman"/>
                <w:color w:val="00B050"/>
                <w:sz w:val="18"/>
                <w:szCs w:val="18"/>
              </w:rPr>
            </w:pPr>
            <w:r w:rsidRPr="008D6E69">
              <w:rPr>
                <w:rFonts w:ascii="Calibri" w:eastAsia="Calibri" w:hAnsi="Calibri" w:cs="Times New Roman"/>
                <w:color w:val="00B050"/>
                <w:sz w:val="18"/>
                <w:szCs w:val="18"/>
              </w:rPr>
              <w:t>9</w:t>
            </w:r>
            <w:r w:rsidRPr="008D6E69">
              <w:rPr>
                <w:rFonts w:ascii="Calibri" w:eastAsia="Calibri" w:hAnsi="Calibri" w:cs="Times New Roman"/>
                <w:sz w:val="18"/>
                <w:szCs w:val="18"/>
              </w:rPr>
              <w:t xml:space="preserve"> – </w:t>
            </w:r>
            <w:r w:rsidRPr="008D6E69">
              <w:rPr>
                <w:rFonts w:ascii="Calibri" w:eastAsia="Calibri" w:hAnsi="Calibri" w:cs="Times New Roman"/>
                <w:color w:val="FF0000"/>
                <w:sz w:val="18"/>
                <w:szCs w:val="18"/>
              </w:rPr>
              <w:t>6</w:t>
            </w:r>
            <w:r w:rsidRPr="008D6E69">
              <w:rPr>
                <w:rFonts w:ascii="Calibri" w:eastAsia="Calibri" w:hAnsi="Calibri" w:cs="Times New Roman"/>
                <w:sz w:val="18"/>
                <w:szCs w:val="18"/>
              </w:rPr>
              <w:t xml:space="preserve"> = </w:t>
            </w:r>
            <w:r w:rsidRPr="008D6E69">
              <w:rPr>
                <w:rFonts w:ascii="Calibri" w:eastAsia="Calibri" w:hAnsi="Calibri" w:cs="Times New Roman"/>
                <w:color w:val="00B0F0"/>
                <w:sz w:val="18"/>
                <w:szCs w:val="18"/>
              </w:rPr>
              <w:t>3</w:t>
            </w:r>
            <w:bookmarkStart w:id="0" w:name="_GoBack"/>
            <w:bookmarkEnd w:id="0"/>
          </w:p>
          <w:p w:rsidR="00987D5F" w:rsidRPr="008D6E69" w:rsidRDefault="00987D5F" w:rsidP="00EB045A">
            <w:pPr>
              <w:spacing w:line="256" w:lineRule="auto"/>
              <w:rPr>
                <w:rFonts w:ascii="Calibri" w:eastAsia="Calibri" w:hAnsi="Calibri" w:cs="Times New Roman"/>
                <w:sz w:val="18"/>
                <w:szCs w:val="18"/>
              </w:rPr>
            </w:pPr>
            <w:r w:rsidRPr="008D6E69">
              <w:rPr>
                <w:rFonts w:ascii="Calibri" w:eastAsia="Calibri" w:hAnsi="Calibri" w:cs="Times New Roman"/>
                <w:color w:val="00B050"/>
                <w:sz w:val="18"/>
                <w:szCs w:val="18"/>
              </w:rPr>
              <w:t>9</w:t>
            </w:r>
            <w:r w:rsidRPr="008D6E69">
              <w:rPr>
                <w:rFonts w:ascii="Calibri" w:eastAsia="Calibri" w:hAnsi="Calibri" w:cs="Times New Roman"/>
                <w:sz w:val="18"/>
                <w:szCs w:val="18"/>
              </w:rPr>
              <w:t xml:space="preserve"> – </w:t>
            </w:r>
            <w:r w:rsidRPr="008D6E69">
              <w:rPr>
                <w:rFonts w:ascii="Calibri" w:eastAsia="Calibri" w:hAnsi="Calibri" w:cs="Times New Roman"/>
                <w:color w:val="00B0F0"/>
                <w:sz w:val="18"/>
                <w:szCs w:val="18"/>
              </w:rPr>
              <w:t>3</w:t>
            </w:r>
            <w:r w:rsidRPr="008D6E69">
              <w:rPr>
                <w:rFonts w:ascii="Calibri" w:eastAsia="Calibri" w:hAnsi="Calibri" w:cs="Times New Roman"/>
                <w:sz w:val="18"/>
                <w:szCs w:val="18"/>
              </w:rPr>
              <w:t xml:space="preserve"> = </w:t>
            </w:r>
            <w:r w:rsidRPr="008D6E69">
              <w:rPr>
                <w:rFonts w:ascii="Calibri" w:eastAsia="Calibri" w:hAnsi="Calibri" w:cs="Times New Roman"/>
                <w:color w:val="FF0000"/>
                <w:sz w:val="18"/>
                <w:szCs w:val="18"/>
              </w:rPr>
              <w:t>6</w:t>
            </w:r>
          </w:p>
          <w:p w:rsidR="00987D5F" w:rsidRDefault="00987D5F" w:rsidP="00EB045A">
            <w:pPr>
              <w:rPr>
                <w:sz w:val="18"/>
                <w:szCs w:val="18"/>
              </w:rPr>
            </w:pPr>
          </w:p>
          <w:p w:rsidR="00987D5F" w:rsidRDefault="00987D5F" w:rsidP="00EB045A">
            <w:pPr>
              <w:rPr>
                <w:sz w:val="18"/>
                <w:szCs w:val="18"/>
              </w:rPr>
            </w:pPr>
            <w:r>
              <w:rPr>
                <w:sz w:val="18"/>
                <w:szCs w:val="18"/>
              </w:rPr>
              <w:t>3. 6 + 3 = 3 + 6</w:t>
            </w:r>
          </w:p>
          <w:p w:rsidR="00987D5F" w:rsidRDefault="00987D5F" w:rsidP="00EB045A">
            <w:r>
              <w:object w:dxaOrig="8988" w:dyaOrig="9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1pt;height:33.7pt" o:ole="">
                  <v:imagedata r:id="rId4" o:title=""/>
                </v:shape>
                <o:OLEObject Type="Embed" ProgID="PBrush" ShapeID="_x0000_i1025" DrawAspect="Content" ObjectID="_1617432210" r:id="rId5"/>
              </w:object>
            </w:r>
          </w:p>
          <w:p w:rsidR="00987D5F" w:rsidRPr="008D6E69" w:rsidRDefault="00987D5F" w:rsidP="00EB045A">
            <w:pPr>
              <w:rPr>
                <w:sz w:val="18"/>
                <w:szCs w:val="18"/>
              </w:rPr>
            </w:pPr>
            <w:r w:rsidRPr="008D6E69">
              <w:rPr>
                <w:sz w:val="18"/>
                <w:szCs w:val="18"/>
              </w:rPr>
              <w:t>4. Račun:</w:t>
            </w:r>
          </w:p>
          <w:p w:rsidR="00987D5F" w:rsidRPr="008D6E69" w:rsidRDefault="00987D5F" w:rsidP="00EB045A">
            <w:pPr>
              <w:rPr>
                <w:sz w:val="18"/>
                <w:szCs w:val="18"/>
              </w:rPr>
            </w:pPr>
            <w:r>
              <w:rPr>
                <w:sz w:val="18"/>
                <w:szCs w:val="18"/>
              </w:rPr>
              <w:t xml:space="preserve">    </w:t>
            </w:r>
            <w:r w:rsidRPr="008D6E69">
              <w:rPr>
                <w:sz w:val="18"/>
                <w:szCs w:val="18"/>
              </w:rPr>
              <w:t xml:space="preserve">Odgovor: </w:t>
            </w:r>
          </w:p>
          <w:p w:rsidR="00987D5F" w:rsidRDefault="00987D5F" w:rsidP="00EB045A">
            <w:pPr>
              <w:rPr>
                <w:sz w:val="18"/>
                <w:szCs w:val="18"/>
              </w:rPr>
            </w:pPr>
          </w:p>
          <w:p w:rsidR="00987D5F" w:rsidRPr="00C208B7" w:rsidRDefault="00987D5F" w:rsidP="00EB045A">
            <w:pPr>
              <w:rPr>
                <w:sz w:val="18"/>
                <w:szCs w:val="18"/>
              </w:rPr>
            </w:pPr>
          </w:p>
        </w:tc>
        <w:tc>
          <w:tcPr>
            <w:tcW w:w="2546" w:type="dxa"/>
            <w:gridSpan w:val="2"/>
          </w:tcPr>
          <w:p w:rsidR="00987D5F" w:rsidRDefault="00987D5F" w:rsidP="00EB045A">
            <w:pPr>
              <w:rPr>
                <w:sz w:val="18"/>
                <w:szCs w:val="18"/>
              </w:rPr>
            </w:pPr>
            <w:r w:rsidRPr="00C208B7">
              <w:rPr>
                <w:sz w:val="18"/>
                <w:szCs w:val="18"/>
              </w:rPr>
              <w:t>DOMAĆA ZADAĆA</w:t>
            </w:r>
          </w:p>
          <w:p w:rsidR="00531785" w:rsidRPr="00C208B7" w:rsidRDefault="00531785" w:rsidP="00EB045A">
            <w:pPr>
              <w:rPr>
                <w:sz w:val="18"/>
                <w:szCs w:val="18"/>
              </w:rPr>
            </w:pPr>
          </w:p>
          <w:p w:rsidR="00987D5F" w:rsidRDefault="00987D5F" w:rsidP="00EB045A">
            <w:pPr>
              <w:rPr>
                <w:sz w:val="18"/>
                <w:szCs w:val="18"/>
              </w:rPr>
            </w:pPr>
            <w:r>
              <w:rPr>
                <w:sz w:val="18"/>
                <w:szCs w:val="18"/>
              </w:rPr>
              <w:t>Listić (</w:t>
            </w:r>
            <w:r w:rsidR="006A1A7B">
              <w:rPr>
                <w:sz w:val="18"/>
                <w:szCs w:val="18"/>
              </w:rPr>
              <w:t>P</w:t>
            </w:r>
            <w:r>
              <w:rPr>
                <w:sz w:val="18"/>
                <w:szCs w:val="18"/>
              </w:rPr>
              <w:t xml:space="preserve">rilog </w:t>
            </w:r>
            <w:r w:rsidR="006A1A7B">
              <w:rPr>
                <w:sz w:val="18"/>
                <w:szCs w:val="18"/>
              </w:rPr>
              <w:t>30</w:t>
            </w:r>
            <w:r>
              <w:rPr>
                <w:sz w:val="18"/>
                <w:szCs w:val="18"/>
              </w:rPr>
              <w:t>).</w:t>
            </w: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Default="00987D5F" w:rsidP="00EB045A">
            <w:pPr>
              <w:rPr>
                <w:sz w:val="18"/>
                <w:szCs w:val="18"/>
              </w:rPr>
            </w:pPr>
          </w:p>
          <w:p w:rsidR="00987D5F" w:rsidRPr="00C208B7" w:rsidRDefault="00987D5F" w:rsidP="00EB045A">
            <w:pPr>
              <w:rPr>
                <w:sz w:val="18"/>
                <w:szCs w:val="18"/>
              </w:rPr>
            </w:pPr>
          </w:p>
        </w:tc>
      </w:tr>
      <w:tr w:rsidR="00987D5F" w:rsidRPr="00C208B7" w:rsidTr="00EB045A">
        <w:tc>
          <w:tcPr>
            <w:tcW w:w="9062" w:type="dxa"/>
            <w:gridSpan w:val="6"/>
          </w:tcPr>
          <w:p w:rsidR="00987D5F" w:rsidRPr="00C208B7" w:rsidRDefault="00987D5F" w:rsidP="00EB045A">
            <w:pPr>
              <w:jc w:val="center"/>
              <w:rPr>
                <w:sz w:val="18"/>
                <w:szCs w:val="18"/>
              </w:rPr>
            </w:pPr>
            <w:r w:rsidRPr="00D021CF">
              <w:rPr>
                <w:sz w:val="18"/>
                <w:szCs w:val="18"/>
              </w:rPr>
              <w:t xml:space="preserve">Prijedlog za rad s učenicima s posebnim </w:t>
            </w:r>
            <w:r>
              <w:rPr>
                <w:sz w:val="18"/>
                <w:szCs w:val="18"/>
              </w:rPr>
              <w:t xml:space="preserve">odgojno-obrazovnim </w:t>
            </w:r>
            <w:r w:rsidRPr="00D021CF">
              <w:rPr>
                <w:sz w:val="18"/>
                <w:szCs w:val="18"/>
              </w:rPr>
              <w:t>potrebama</w:t>
            </w:r>
          </w:p>
        </w:tc>
      </w:tr>
      <w:tr w:rsidR="00987D5F" w:rsidRPr="00C208B7" w:rsidTr="00EB045A">
        <w:tc>
          <w:tcPr>
            <w:tcW w:w="4531" w:type="dxa"/>
            <w:gridSpan w:val="2"/>
          </w:tcPr>
          <w:p w:rsidR="00987D5F" w:rsidRPr="00135A3D" w:rsidRDefault="00987D5F" w:rsidP="00EB045A">
            <w:pPr>
              <w:rPr>
                <w:sz w:val="18"/>
                <w:szCs w:val="18"/>
              </w:rPr>
            </w:pPr>
            <w:r w:rsidRPr="00135A3D">
              <w:rPr>
                <w:sz w:val="18"/>
                <w:szCs w:val="18"/>
              </w:rPr>
              <w:t>Učiteljica/učitelj može učeniku s usporenim matematičko-</w:t>
            </w:r>
          </w:p>
          <w:p w:rsidR="00987D5F" w:rsidRPr="00135A3D" w:rsidRDefault="00987D5F" w:rsidP="00EB045A">
            <w:pPr>
              <w:rPr>
                <w:sz w:val="18"/>
                <w:szCs w:val="18"/>
              </w:rPr>
            </w:pPr>
            <w:r w:rsidRPr="00135A3D">
              <w:rPr>
                <w:sz w:val="18"/>
                <w:szCs w:val="18"/>
              </w:rPr>
              <w:t xml:space="preserve">-logičkim razvojem pružiti primjerenu individualnu podršku u rješavanju zadataka dajući mu mogućnost služenja konkretnim materijalima. </w:t>
            </w:r>
          </w:p>
        </w:tc>
        <w:tc>
          <w:tcPr>
            <w:tcW w:w="4531" w:type="dxa"/>
            <w:gridSpan w:val="4"/>
          </w:tcPr>
          <w:p w:rsidR="00987D5F" w:rsidRPr="00C208B7" w:rsidRDefault="00987D5F" w:rsidP="00EB045A">
            <w:pPr>
              <w:rPr>
                <w:sz w:val="18"/>
                <w:szCs w:val="18"/>
              </w:rPr>
            </w:pPr>
            <w:r w:rsidRPr="00135A3D">
              <w:rPr>
                <w:sz w:val="18"/>
                <w:szCs w:val="18"/>
              </w:rPr>
              <w:t>Učenik s ubrzanim matematičko-logičkim razvojem može istražiti koja je brojevna riječ od nula do deset najdulja.</w:t>
            </w:r>
          </w:p>
        </w:tc>
      </w:tr>
    </w:tbl>
    <w:p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11191E"/>
    <w:rsid w:val="00135A3D"/>
    <w:rsid w:val="00531785"/>
    <w:rsid w:val="00607AA8"/>
    <w:rsid w:val="00622EF0"/>
    <w:rsid w:val="006A1A7B"/>
    <w:rsid w:val="00774D26"/>
    <w:rsid w:val="007C3660"/>
    <w:rsid w:val="007D0261"/>
    <w:rsid w:val="00847D16"/>
    <w:rsid w:val="008955F2"/>
    <w:rsid w:val="008D6E69"/>
    <w:rsid w:val="009468B0"/>
    <w:rsid w:val="00987D5F"/>
    <w:rsid w:val="00A57156"/>
    <w:rsid w:val="00BD18BF"/>
    <w:rsid w:val="00C208B7"/>
    <w:rsid w:val="00D86131"/>
    <w:rsid w:val="00E435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50CCC"/>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88215">
      <w:bodyDiv w:val="1"/>
      <w:marLeft w:val="0"/>
      <w:marRight w:val="0"/>
      <w:marTop w:val="0"/>
      <w:marBottom w:val="0"/>
      <w:divBdr>
        <w:top w:val="none" w:sz="0" w:space="0" w:color="auto"/>
        <w:left w:val="none" w:sz="0" w:space="0" w:color="auto"/>
        <w:bottom w:val="none" w:sz="0" w:space="0" w:color="auto"/>
        <w:right w:val="none" w:sz="0" w:space="0" w:color="auto"/>
      </w:divBdr>
    </w:div>
    <w:div w:id="191516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559</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11</cp:revision>
  <dcterms:created xsi:type="dcterms:W3CDTF">2018-11-16T12:25:00Z</dcterms:created>
  <dcterms:modified xsi:type="dcterms:W3CDTF">2019-04-22T07:52:00Z</dcterms:modified>
</cp:coreProperties>
</file>